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POZIV K ZBIRANJU DOKUMENTACIJE ZA VPIS 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SEZNAM OPTOMETRISTOV R SLOVENIJE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Člani Društva očesnih optikov Slovenije so na skupščini, dne 20.3.2015 v Portorožu, pozvali k ureditvi razmer na področju optometrije v Sloveniji, ter izrazili željo in potrebo po ustanovitvi Seznama Optometristov Slovenije. Zato vas prosimo, da pošljete dokumentacijo za vpis.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DOOS je zavzelo stališče, da je minimalna izobrazba za opravljanje dejavnosti optometrije uspešno zaključeno šolanje po visokošolskem strokovnem študijskem programu, vsaj po 1.bolonjski stopnji ( 33.čl.ZViS prva stopnja visokošolskega izobraževanja), oz. pridobljenih 180 kreditnih točk.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j4u91p13532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 Republiki Sloveniji je optometrija registrirana kot samostojna zdravstvena dejavnost (SKD 86.909) in vpisana v šifrant poklicnih skupin baze podatkov izvajalcev zdravstvene dejavnosti (BPI) pri Inštitutu za varovanje zdravja (IVZ), pod šifro 42, v poklicni skupini z visoko strokovno izobrazbo. Tudi Ministrstvo za zdravje v svojem dopisu 130-19/2003-5  podaja mnenje, da se kompetence pregledovanja vida in predpisovanja pripomočkov za vid lahko pridobi zgolj na osnovi evropsko primerljivih visokošolskih programov optometrije.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Seznamu Optometristov bodo v abecednem seznamu nevedeni naslednji podatki: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Ime in Priimek, strokovni naziv, e-naslov </w:t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Vlogo z ustrezno dokumentacijo prosimo pošljite v elektronski pdf obliki ( scan vseh dokumentov v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točno določenem vrstnem redu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ki je zapisan spodaj ) na naslov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drustvooptikov@gmail.com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 vpis na Seznam Optometristov prilagam naslednja dokazila: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Vloga za vpis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Izjava o varovanju osebnih podatkov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Potrdilo o osebnih podatkih ( kopijo osebnega dokumenta 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Potrdilo o osebnih podatkih ( v kolikor se ime in priimek na diplomi razlikuje od vlagateljevega imena in priimka – priloga Izpisek iz matičnega registra o rojstvu in ali o sklenjeni zakonski zvezi 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Diploma ( diploma 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Dodatek k diplomi ( Diploma Supplement ), če je bil ta izdan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Times New Roman" w:cs="Times New Roman" w:eastAsia="Times New Roman" w:hAnsi="Times New Roman"/>
          <w:b w:val="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Mnenje o izobraževanju R Slovenije Ministrstvo za izobraževanje, znanost in šport, Masarykova cesta 16, 1000 Ljubljana, (http://www.arhiv.mvzt.gov.si/si/delovna_podrocja/enic_naric_center_slovenija/vrednotenje_izobrazevanja/)</w:t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Komisija bo pregledala vloge in podala odgovore v najkrajšem možnem času.</w:t>
      </w: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Times New Roman"/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otnote w:id="0"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</w:p>
  </w:footnote>
  <w:footnote w:id="2"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</w:p>
  </w:footnote>
  <w:footnote w:id="3"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</w:p>
  </w:footnote>
  <w:footnote w:id="4">
    <w:p w:rsidR="00000000" w:rsidDel="00000000" w:rsidP="00000000" w:rsidRDefault="00000000" w:rsidRPr="00000000">
      <w:pPr>
        <w:spacing w:after="0" w:before="0" w:line="240" w:lineRule="auto"/>
        <w:contextualSpacing w:val="0"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180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180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20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345a8a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20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4f81bd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20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4f81bd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300" w:before="0" w:line="276" w:lineRule="auto"/>
      <w:ind w:left="0" w:right="0" w:firstLine="0"/>
      <w:jc w:val="left"/>
    </w:pPr>
    <w:rPr>
      <w:rFonts w:ascii="Calibri" w:cs="Calibri" w:eastAsia="Calibri" w:hAnsi="Calibri"/>
      <w:b w:val="0"/>
      <w:i w:val="0"/>
      <w:smallCaps w:val="0"/>
      <w:strike w:val="0"/>
      <w:color w:val="17365d"/>
      <w:sz w:val="52"/>
      <w:szCs w:val="5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200" w:before="0" w:line="276" w:lineRule="auto"/>
      <w:ind w:left="0" w:right="0" w:firstLine="0"/>
      <w:jc w:val="left"/>
    </w:pPr>
    <w:rPr>
      <w:rFonts w:ascii="Calibri" w:cs="Calibri" w:eastAsia="Calibri" w:hAnsi="Calibri"/>
      <w:b w:val="0"/>
      <w:i w:val="1"/>
      <w:smallCaps w:val="0"/>
      <w:strike w:val="0"/>
      <w:color w:val="4f81bd"/>
      <w:sz w:val="24"/>
      <w:szCs w:val="24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drustvooptikov@gmail.com" TargetMode="External"/></Relationships>
</file>