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*IZPOLNITI Z VELIKIMI TISKANIMI ČRKAMI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VLOGA ZA VPIS NA SEZNAM OPTOMETRISTOV REPUBLIKE SLOVENIJE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ime in priimek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ulica in hišna št.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pošta in kraj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kraj in datum  vloge: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Spodaj podpisan/a _____________________, _____________________________________,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ime in priimek</w:t>
        <w:tab/>
        <w:tab/>
        <w:tab/>
        <w:tab/>
        <w:tab/>
        <w:t xml:space="preserve"> strokovni naziv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rojen/a________________________, stanujoč/a __________________________________, datum in kraj rojstva </w:t>
        <w:tab/>
        <w:tab/>
        <w:tab/>
        <w:tab/>
        <w:tab/>
        <w:t xml:space="preserve">naslov stalnega prebivališča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Opombe/Priloge: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 xml:space="preserve">    </w:t>
        <w:tab/>
        <w:tab/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 xml:space="preserve">Podpis vlagatelja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